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B0432F" w:rsidP="00F5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1E2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209">
              <w:rPr>
                <w:rFonts w:ascii="Times New Roman" w:hAnsi="Times New Roman" w:cs="Times New Roman"/>
                <w:sz w:val="28"/>
                <w:szCs w:val="28"/>
              </w:rPr>
              <w:t>17.10.2025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87209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891907">
        <w:rPr>
          <w:rFonts w:ascii="Times New Roman" w:hAnsi="Times New Roman" w:cs="Times New Roman"/>
          <w:sz w:val="28"/>
          <w:szCs w:val="28"/>
        </w:rPr>
        <w:t>6</w:t>
      </w:r>
      <w:r w:rsidR="00731E27">
        <w:rPr>
          <w:rFonts w:ascii="Times New Roman" w:hAnsi="Times New Roman" w:cs="Times New Roman"/>
          <w:sz w:val="28"/>
          <w:szCs w:val="28"/>
        </w:rPr>
        <w:t xml:space="preserve">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891907">
        <w:rPr>
          <w:rFonts w:ascii="Times New Roman" w:hAnsi="Times New Roman" w:cs="Times New Roman"/>
          <w:sz w:val="28"/>
          <w:szCs w:val="28"/>
        </w:rPr>
        <w:t>8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417"/>
        <w:gridCol w:w="1276"/>
        <w:gridCol w:w="142"/>
        <w:gridCol w:w="992"/>
        <w:gridCol w:w="284"/>
        <w:gridCol w:w="1417"/>
      </w:tblGrid>
      <w:tr w:rsidR="00050330" w:rsidRPr="00FA4E41" w:rsidTr="001750F5">
        <w:trPr>
          <w:trHeight w:val="450"/>
        </w:trPr>
        <w:tc>
          <w:tcPr>
            <w:tcW w:w="4395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1750F5">
        <w:trPr>
          <w:trHeight w:val="450"/>
        </w:trPr>
        <w:tc>
          <w:tcPr>
            <w:tcW w:w="4395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1750F5">
        <w:trPr>
          <w:trHeight w:val="360"/>
        </w:trPr>
        <w:tc>
          <w:tcPr>
            <w:tcW w:w="4395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72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чел.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7B5341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7B5341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7B5341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shd w:val="clear" w:color="000000" w:fill="FFFFFF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53F76" w:rsidRPr="00211A66" w:rsidRDefault="0036504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453F76" w:rsidRPr="00211A66" w:rsidRDefault="00A4515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717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453F76" w:rsidRPr="00211A66" w:rsidRDefault="00453F76" w:rsidP="00A45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4515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53F76" w:rsidRPr="00211A66" w:rsidRDefault="00A4515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7923AC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7923AC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923A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7923AC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33,12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тыс. чел.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DE68B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A3AC1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3F76" w:rsidRPr="00211A66" w:rsidTr="001750F5">
        <w:trPr>
          <w:trHeight w:val="360"/>
        </w:trPr>
        <w:tc>
          <w:tcPr>
            <w:tcW w:w="4395" w:type="dxa"/>
            <w:vAlign w:val="center"/>
          </w:tcPr>
          <w:p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211A66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211A66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211A66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10370533,0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116617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1032594.68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1073898.46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1073898.46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1797230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1867538.46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1867538.46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4016185.26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4176832.67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29880.86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31076.09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31076.09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 Цельномолочная продукция,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87350,0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 шт.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9700,0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консерв, тыс.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банок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shd w:val="clear" w:color="000000" w:fill="FFFFFF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436177,55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после доработки),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:rsidTr="001750F5">
        <w:trPr>
          <w:trHeight w:val="299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B63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сельскохозяйственных организаций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Лошади, шт.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Нутрии,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тыс.руб.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17615,7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18720,3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19109,1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41984,3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43243,8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43243,8</w:t>
            </w:r>
          </w:p>
        </w:tc>
      </w:tr>
      <w:tr w:rsidR="00365047" w:rsidRPr="00211A66" w:rsidTr="001750F5">
        <w:trPr>
          <w:trHeight w:val="360"/>
        </w:trPr>
        <w:tc>
          <w:tcPr>
            <w:tcW w:w="4395" w:type="dxa"/>
            <w:vAlign w:val="center"/>
          </w:tcPr>
          <w:p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17" w:type="dxa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275026,6</w:t>
            </w:r>
          </w:p>
        </w:tc>
        <w:tc>
          <w:tcPr>
            <w:tcW w:w="1276" w:type="dxa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283277,3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283277,3</w:t>
            </w:r>
          </w:p>
        </w:tc>
      </w:tr>
      <w:tr w:rsidR="00365047" w:rsidRPr="00211A66" w:rsidTr="001750F5">
        <w:trPr>
          <w:trHeight w:val="360"/>
        </w:trPr>
        <w:tc>
          <w:tcPr>
            <w:tcW w:w="4395" w:type="dxa"/>
            <w:vAlign w:val="center"/>
          </w:tcPr>
          <w:p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17" w:type="dxa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5938,9</w:t>
            </w:r>
          </w:p>
        </w:tc>
        <w:tc>
          <w:tcPr>
            <w:tcW w:w="1276" w:type="dxa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6117,0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6117,0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дошкольных образовательных учреждениях, тыс. чел.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1750F5" w:rsidRPr="00211A66" w:rsidTr="001750F5">
        <w:trPr>
          <w:trHeight w:val="725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5E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0465E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750F5" w:rsidRPr="00211A66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750F5" w:rsidRPr="00211A66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750F5" w:rsidRPr="00CF11BD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1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750F5" w:rsidRPr="00FA4E41" w:rsidTr="001750F5">
        <w:trPr>
          <w:trHeight w:val="360"/>
        </w:trPr>
        <w:tc>
          <w:tcPr>
            <w:tcW w:w="4395" w:type="dxa"/>
            <w:vAlign w:val="center"/>
          </w:tcPr>
          <w:p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17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EF285A">
        <w:rPr>
          <w:rFonts w:ascii="Times New Roman" w:hAnsi="Times New Roman" w:cs="Times New Roman"/>
          <w:sz w:val="28"/>
          <w:szCs w:val="28"/>
        </w:rPr>
        <w:t xml:space="preserve"> </w:t>
      </w:r>
      <w:r w:rsidR="00CF11BD">
        <w:rPr>
          <w:rFonts w:ascii="Times New Roman" w:hAnsi="Times New Roman" w:cs="Times New Roman"/>
          <w:sz w:val="28"/>
          <w:szCs w:val="28"/>
        </w:rPr>
        <w:t xml:space="preserve">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861" w:rsidRPr="00523852" w:rsidRDefault="00787861" w:rsidP="00523852">
      <w:pPr>
        <w:spacing w:after="0" w:line="240" w:lineRule="auto"/>
      </w:pPr>
      <w:r>
        <w:separator/>
      </w:r>
    </w:p>
  </w:endnote>
  <w:endnote w:type="continuationSeparator" w:id="1">
    <w:p w:rsidR="00787861" w:rsidRPr="00523852" w:rsidRDefault="00787861" w:rsidP="0052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861" w:rsidRPr="00523852" w:rsidRDefault="00787861" w:rsidP="00523852">
      <w:pPr>
        <w:spacing w:after="0" w:line="240" w:lineRule="auto"/>
      </w:pPr>
      <w:r>
        <w:separator/>
      </w:r>
    </w:p>
  </w:footnote>
  <w:footnote w:type="continuationSeparator" w:id="1">
    <w:p w:rsidR="00787861" w:rsidRPr="00523852" w:rsidRDefault="00787861" w:rsidP="0052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F92" w:rsidRDefault="00D25EAD">
    <w:pPr>
      <w:pStyle w:val="a4"/>
      <w:jc w:val="center"/>
    </w:pPr>
    <w:r>
      <w:fldChar w:fldCharType="begin"/>
    </w:r>
    <w:r w:rsidR="00B51B32">
      <w:instrText xml:space="preserve"> PAGE   \* MERGEFORMAT </w:instrText>
    </w:r>
    <w:r>
      <w:fldChar w:fldCharType="separate"/>
    </w:r>
    <w:r w:rsidR="00687209"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313D9"/>
    <w:rsid w:val="000465EC"/>
    <w:rsid w:val="00050330"/>
    <w:rsid w:val="000504CC"/>
    <w:rsid w:val="000663DF"/>
    <w:rsid w:val="000856D7"/>
    <w:rsid w:val="00090792"/>
    <w:rsid w:val="00096182"/>
    <w:rsid w:val="00097304"/>
    <w:rsid w:val="000A572E"/>
    <w:rsid w:val="000F1193"/>
    <w:rsid w:val="000F29C7"/>
    <w:rsid w:val="00104E85"/>
    <w:rsid w:val="00106638"/>
    <w:rsid w:val="00107974"/>
    <w:rsid w:val="00107B71"/>
    <w:rsid w:val="00141403"/>
    <w:rsid w:val="001750F5"/>
    <w:rsid w:val="001777A8"/>
    <w:rsid w:val="0018552B"/>
    <w:rsid w:val="001876B2"/>
    <w:rsid w:val="001A0C0B"/>
    <w:rsid w:val="001A10F6"/>
    <w:rsid w:val="001E0ECC"/>
    <w:rsid w:val="0021180E"/>
    <w:rsid w:val="00211A66"/>
    <w:rsid w:val="00217AA8"/>
    <w:rsid w:val="00222BFB"/>
    <w:rsid w:val="00231C4F"/>
    <w:rsid w:val="00247EBF"/>
    <w:rsid w:val="00253E64"/>
    <w:rsid w:val="00275A5F"/>
    <w:rsid w:val="00277BA4"/>
    <w:rsid w:val="00287867"/>
    <w:rsid w:val="002A221D"/>
    <w:rsid w:val="00335837"/>
    <w:rsid w:val="0034414D"/>
    <w:rsid w:val="003536E7"/>
    <w:rsid w:val="00365047"/>
    <w:rsid w:val="00380E96"/>
    <w:rsid w:val="003825A7"/>
    <w:rsid w:val="00384B38"/>
    <w:rsid w:val="00390CEF"/>
    <w:rsid w:val="00392107"/>
    <w:rsid w:val="00392A8B"/>
    <w:rsid w:val="00397DAA"/>
    <w:rsid w:val="003B239D"/>
    <w:rsid w:val="003D70A4"/>
    <w:rsid w:val="003F0ED4"/>
    <w:rsid w:val="003F4B1A"/>
    <w:rsid w:val="0041090E"/>
    <w:rsid w:val="00424A8D"/>
    <w:rsid w:val="004316FD"/>
    <w:rsid w:val="00431B2D"/>
    <w:rsid w:val="004347D6"/>
    <w:rsid w:val="00444D24"/>
    <w:rsid w:val="00453F76"/>
    <w:rsid w:val="00454517"/>
    <w:rsid w:val="00485A16"/>
    <w:rsid w:val="00492237"/>
    <w:rsid w:val="004A333E"/>
    <w:rsid w:val="004C096C"/>
    <w:rsid w:val="004C32B4"/>
    <w:rsid w:val="004C4960"/>
    <w:rsid w:val="004C5869"/>
    <w:rsid w:val="004D1FAE"/>
    <w:rsid w:val="004E2941"/>
    <w:rsid w:val="004E2A8B"/>
    <w:rsid w:val="004E37AE"/>
    <w:rsid w:val="004F6B80"/>
    <w:rsid w:val="005047D0"/>
    <w:rsid w:val="00507172"/>
    <w:rsid w:val="00523852"/>
    <w:rsid w:val="0052791C"/>
    <w:rsid w:val="00544ACF"/>
    <w:rsid w:val="00547804"/>
    <w:rsid w:val="00552809"/>
    <w:rsid w:val="00552EB4"/>
    <w:rsid w:val="00554A62"/>
    <w:rsid w:val="005815EA"/>
    <w:rsid w:val="00594AA0"/>
    <w:rsid w:val="005A430B"/>
    <w:rsid w:val="005A49EA"/>
    <w:rsid w:val="005C4568"/>
    <w:rsid w:val="00607D79"/>
    <w:rsid w:val="00622FEF"/>
    <w:rsid w:val="00632716"/>
    <w:rsid w:val="00635778"/>
    <w:rsid w:val="00640CE8"/>
    <w:rsid w:val="00645E0F"/>
    <w:rsid w:val="00646F32"/>
    <w:rsid w:val="00657C9A"/>
    <w:rsid w:val="00667C17"/>
    <w:rsid w:val="00670AAE"/>
    <w:rsid w:val="00687209"/>
    <w:rsid w:val="00687541"/>
    <w:rsid w:val="00690C2C"/>
    <w:rsid w:val="0069520E"/>
    <w:rsid w:val="006D0F92"/>
    <w:rsid w:val="006E3A47"/>
    <w:rsid w:val="006E3EAA"/>
    <w:rsid w:val="006E3F1F"/>
    <w:rsid w:val="006E6A05"/>
    <w:rsid w:val="007109DB"/>
    <w:rsid w:val="0071208F"/>
    <w:rsid w:val="00713BF1"/>
    <w:rsid w:val="00714981"/>
    <w:rsid w:val="00730D1B"/>
    <w:rsid w:val="00731E27"/>
    <w:rsid w:val="007534A0"/>
    <w:rsid w:val="007837D4"/>
    <w:rsid w:val="00787861"/>
    <w:rsid w:val="007923AC"/>
    <w:rsid w:val="007B4B76"/>
    <w:rsid w:val="007B5341"/>
    <w:rsid w:val="007D18E4"/>
    <w:rsid w:val="00820D13"/>
    <w:rsid w:val="008443FC"/>
    <w:rsid w:val="008477BF"/>
    <w:rsid w:val="00852A6F"/>
    <w:rsid w:val="008634C5"/>
    <w:rsid w:val="008810FC"/>
    <w:rsid w:val="00891907"/>
    <w:rsid w:val="00897D19"/>
    <w:rsid w:val="008C0074"/>
    <w:rsid w:val="008D4281"/>
    <w:rsid w:val="008E3DE3"/>
    <w:rsid w:val="00906DC0"/>
    <w:rsid w:val="00923AEF"/>
    <w:rsid w:val="00925368"/>
    <w:rsid w:val="00935BE7"/>
    <w:rsid w:val="00945D7E"/>
    <w:rsid w:val="00945EDF"/>
    <w:rsid w:val="00952E5A"/>
    <w:rsid w:val="00973346"/>
    <w:rsid w:val="00984D2A"/>
    <w:rsid w:val="009A70EB"/>
    <w:rsid w:val="009B421C"/>
    <w:rsid w:val="009E528E"/>
    <w:rsid w:val="009F47FF"/>
    <w:rsid w:val="00A06717"/>
    <w:rsid w:val="00A06E14"/>
    <w:rsid w:val="00A074AE"/>
    <w:rsid w:val="00A45157"/>
    <w:rsid w:val="00A46D54"/>
    <w:rsid w:val="00A519CA"/>
    <w:rsid w:val="00A54BA9"/>
    <w:rsid w:val="00A775B6"/>
    <w:rsid w:val="00AC0BA5"/>
    <w:rsid w:val="00AC0DA1"/>
    <w:rsid w:val="00AC5B09"/>
    <w:rsid w:val="00AD2335"/>
    <w:rsid w:val="00AE32C6"/>
    <w:rsid w:val="00B0432F"/>
    <w:rsid w:val="00B201BC"/>
    <w:rsid w:val="00B217FB"/>
    <w:rsid w:val="00B41291"/>
    <w:rsid w:val="00B51B32"/>
    <w:rsid w:val="00B63F92"/>
    <w:rsid w:val="00B72BD0"/>
    <w:rsid w:val="00BB494F"/>
    <w:rsid w:val="00BE57BC"/>
    <w:rsid w:val="00BF0D0C"/>
    <w:rsid w:val="00BF172D"/>
    <w:rsid w:val="00C04E5F"/>
    <w:rsid w:val="00C50B30"/>
    <w:rsid w:val="00C515B6"/>
    <w:rsid w:val="00C5581B"/>
    <w:rsid w:val="00C71075"/>
    <w:rsid w:val="00C717AF"/>
    <w:rsid w:val="00CA3AC1"/>
    <w:rsid w:val="00CB62FD"/>
    <w:rsid w:val="00CC4274"/>
    <w:rsid w:val="00CD0E16"/>
    <w:rsid w:val="00CD1B70"/>
    <w:rsid w:val="00CF11BD"/>
    <w:rsid w:val="00CF4569"/>
    <w:rsid w:val="00D0035E"/>
    <w:rsid w:val="00D007D9"/>
    <w:rsid w:val="00D028DB"/>
    <w:rsid w:val="00D02F2A"/>
    <w:rsid w:val="00D25EAD"/>
    <w:rsid w:val="00D40CEA"/>
    <w:rsid w:val="00D52FC8"/>
    <w:rsid w:val="00D550F4"/>
    <w:rsid w:val="00D77D6D"/>
    <w:rsid w:val="00DA2B49"/>
    <w:rsid w:val="00DB1D24"/>
    <w:rsid w:val="00DB582C"/>
    <w:rsid w:val="00DE5C1A"/>
    <w:rsid w:val="00DE68B6"/>
    <w:rsid w:val="00DE7044"/>
    <w:rsid w:val="00E14EE4"/>
    <w:rsid w:val="00E41946"/>
    <w:rsid w:val="00E46B55"/>
    <w:rsid w:val="00E530F5"/>
    <w:rsid w:val="00E63FCE"/>
    <w:rsid w:val="00E72AFF"/>
    <w:rsid w:val="00E7571E"/>
    <w:rsid w:val="00E823A6"/>
    <w:rsid w:val="00E97476"/>
    <w:rsid w:val="00EA1896"/>
    <w:rsid w:val="00EA6D8E"/>
    <w:rsid w:val="00EC7E40"/>
    <w:rsid w:val="00ED3D26"/>
    <w:rsid w:val="00EE1919"/>
    <w:rsid w:val="00EF285A"/>
    <w:rsid w:val="00F0330D"/>
    <w:rsid w:val="00F227C4"/>
    <w:rsid w:val="00F32977"/>
    <w:rsid w:val="00F41CD5"/>
    <w:rsid w:val="00F4688D"/>
    <w:rsid w:val="00F509B3"/>
    <w:rsid w:val="00F83A2D"/>
    <w:rsid w:val="00F8507C"/>
    <w:rsid w:val="00FA4E41"/>
    <w:rsid w:val="00FC6EF6"/>
    <w:rsid w:val="00FC7CBC"/>
    <w:rsid w:val="00FD5DD6"/>
    <w:rsid w:val="00FE0FCB"/>
    <w:rsid w:val="00FE43A3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F227C-FBAF-4C78-8DDE-1E5E087E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2396</TotalTime>
  <Pages>5</Pages>
  <Words>1151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102</cp:revision>
  <cp:lastPrinted>2025-10-20T05:59:00Z</cp:lastPrinted>
  <dcterms:created xsi:type="dcterms:W3CDTF">2019-11-06T06:45:00Z</dcterms:created>
  <dcterms:modified xsi:type="dcterms:W3CDTF">2025-10-20T06:04:00Z</dcterms:modified>
</cp:coreProperties>
</file>